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9906F6" w:rsidP="00D368A2">
      <w:pPr>
        <w:pStyle w:val="FA-Break"/>
        <w:jc w:val="left"/>
      </w:pPr>
    </w:p>
    <w:p w:rsidR="001B02CB" w:rsidRDefault="001B02CB" w:rsidP="00D368A2">
      <w:pPr>
        <w:pStyle w:val="FA-Break"/>
        <w:jc w:val="left"/>
      </w:pPr>
    </w:p>
    <w:p w:rsidR="001B02CB" w:rsidRDefault="001B02CB" w:rsidP="00D368A2">
      <w:pPr>
        <w:pStyle w:val="FA-Break"/>
        <w:jc w:val="left"/>
      </w:pPr>
      <w:bookmarkStart w:id="0" w:name="_GoBack"/>
      <w:bookmarkEnd w:id="0"/>
    </w:p>
    <w:p w:rsidR="001B02CB" w:rsidRPr="009906F6" w:rsidRDefault="001B02CB" w:rsidP="00D368A2">
      <w:pPr>
        <w:pStyle w:val="FA-Break"/>
        <w:jc w:val="left"/>
      </w:pPr>
    </w:p>
    <w:p w:rsidR="007A75DE" w:rsidRPr="009906F6" w:rsidRDefault="006F0E34" w:rsidP="00EB5E67">
      <w:pPr>
        <w:pStyle w:val="FA-ConfTitle"/>
      </w:pPr>
      <w:permStart w:id="317611337" w:edGrp="everyone"/>
      <w:r>
        <w:rPr>
          <w:color w:val="2E74B5" w:themeColor="accent1" w:themeShade="BF"/>
        </w:rPr>
        <w:t>4</w:t>
      </w:r>
      <w:r w:rsidRPr="006F0E34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 xml:space="preserve"> ICRP 2019</w:t>
      </w:r>
      <w:permEnd w:id="317611337"/>
      <w:r w:rsidR="005F30B5">
        <w:t xml:space="preserve"> </w:t>
      </w:r>
    </w:p>
    <w:p w:rsidR="0088252C" w:rsidRPr="0077724C" w:rsidRDefault="006F0E34" w:rsidP="000727C7">
      <w:pPr>
        <w:pStyle w:val="FA-ConfTitle"/>
        <w:rPr>
          <w:b w:val="0"/>
        </w:rPr>
      </w:pPr>
      <w:permStart w:id="2136897253" w:edGrp="everyone"/>
      <w:r>
        <w:rPr>
          <w:b w:val="0"/>
          <w:color w:val="2E74B5" w:themeColor="accent1" w:themeShade="BF"/>
        </w:rPr>
        <w:t>International Conference on Rebuilding Place</w:t>
      </w:r>
      <w:permEnd w:id="2136897253"/>
      <w:r w:rsidR="005F30B5" w:rsidRPr="0077724C">
        <w:rPr>
          <w:b w:val="0"/>
        </w:rPr>
        <w:t xml:space="preserve"> </w:t>
      </w:r>
    </w:p>
    <w:p w:rsidR="0088252C" w:rsidRPr="009906F6" w:rsidRDefault="0088252C" w:rsidP="007A75DE">
      <w:pPr>
        <w:pStyle w:val="FA-Break"/>
      </w:pPr>
    </w:p>
    <w:permStart w:id="175782859" w:edGrp="everyone"/>
    <w:p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ermStart w:id="1953385633" w:edGrp="everyone"/>
    <w:p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D6537C" w:rsidP="00203BA5">
      <w:pPr>
        <w:pStyle w:val="FA-AbstractStyle"/>
      </w:pPr>
      <w:r>
        <w:t>Abs</w:t>
      </w:r>
      <w:r w:rsidR="002D046B">
        <w:t>t</w:t>
      </w:r>
      <w:r w:rsidR="00203BA5" w:rsidRPr="009906F6">
        <w:t>ract</w:t>
      </w:r>
    </w:p>
    <w:p w:rsidR="00203BA5" w:rsidRPr="009906F6" w:rsidRDefault="00203BA5" w:rsidP="007A75DE">
      <w:pPr>
        <w:pStyle w:val="FA-Break"/>
      </w:pPr>
    </w:p>
    <w:permStart w:id="1607350584" w:edGrp="everyone"/>
    <w:p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2017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Default="00AF1B7B" w:rsidP="00AF1B7B">
      <w:pPr>
        <w:pStyle w:val="FA-Paragraphtext"/>
      </w:pPr>
    </w:p>
    <w:p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</w:tbl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E8B4C9" wp14:editId="516C4E2C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F1B7B" w:rsidRDefault="00AF1B7B" w:rsidP="00AF1B7B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:rsidR="00CE687A" w:rsidRPr="00772C3A" w:rsidRDefault="00CE687A" w:rsidP="007A75DE">
      <w:pPr>
        <w:pStyle w:val="FA-Break"/>
      </w:pPr>
    </w:p>
    <w:p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E133D" w:rsidRPr="00772C3A" w:rsidRDefault="00AE133D" w:rsidP="00AE133D">
      <w:pPr>
        <w:pStyle w:val="FA-Paragraphtext"/>
      </w:pPr>
    </w:p>
    <w:p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5A3449" w:rsidP="007A75DE">
      <w:pPr>
        <w:pStyle w:val="FA-Paragraphtext"/>
      </w:pPr>
    </w:p>
    <w:p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5A3449" w:rsidP="008E54BE">
      <w:pPr>
        <w:pStyle w:val="FA-Paragraphtext"/>
      </w:pPr>
    </w:p>
    <w:p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:rsidR="00CE687A" w:rsidRPr="00772C3A" w:rsidRDefault="00CE687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E768AA" w:rsidRPr="00772C3A" w:rsidRDefault="00E768AA" w:rsidP="007A75DE">
      <w:pPr>
        <w:pStyle w:val="FA-Paragraphtext"/>
      </w:pPr>
    </w:p>
    <w:p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AE133D">
      <w:pPr>
        <w:pStyle w:val="FA-Paragraphtext"/>
        <w:ind w:firstLine="0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A75DE" w:rsidRDefault="007A75DE" w:rsidP="007A75DE">
      <w:pPr>
        <w:pStyle w:val="FA-Paragraphtext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7A75DE">
      <w:pPr>
        <w:pStyle w:val="FA-Paragraphtext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7A75DE">
      <w:pPr>
        <w:pStyle w:val="FA-Paragraphtext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42FFCEF1" wp14:editId="6AB2CF09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7A75DE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Default="007A75DE" w:rsidP="007A75DE">
      <w:pPr>
        <w:pStyle w:val="FA-Paragraphtext"/>
      </w:pP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lastRenderedPageBreak/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7A75DE">
      <w:pPr>
        <w:pStyle w:val="FA-Paragraphtext"/>
      </w:pPr>
    </w:p>
    <w:p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68BD8427" wp14:editId="4983BDFC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7A75DE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:rsidR="00664E6D" w:rsidRPr="00772C3A" w:rsidRDefault="00664E6D" w:rsidP="007A75DE">
      <w:pPr>
        <w:pStyle w:val="FA-Break"/>
      </w:pPr>
    </w:p>
    <w:p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7A75DE">
      <w:pPr>
        <w:pStyle w:val="FA-RefHeader"/>
      </w:pPr>
      <w:r w:rsidRPr="00772C3A">
        <w:t>References</w:t>
      </w:r>
    </w:p>
    <w:p w:rsidR="00EB5E67" w:rsidRPr="00772C3A" w:rsidRDefault="00EB5E67" w:rsidP="00F83BA8">
      <w:pPr>
        <w:pStyle w:val="FA-RefText"/>
      </w:pPr>
      <w:permStart w:id="1291853817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B8" w:rsidRDefault="003D79B8" w:rsidP="009F6DA7">
      <w:pPr>
        <w:spacing w:after="0" w:line="240" w:lineRule="auto"/>
      </w:pPr>
      <w:r>
        <w:separator/>
      </w:r>
    </w:p>
  </w:endnote>
  <w:endnote w:type="continuationSeparator" w:id="0">
    <w:p w:rsidR="003D79B8" w:rsidRDefault="003D79B8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6D75EE0B" wp14:editId="6039FFE0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B8" w:rsidRDefault="003D79B8" w:rsidP="009F6DA7">
      <w:pPr>
        <w:spacing w:after="0" w:line="240" w:lineRule="auto"/>
      </w:pPr>
      <w:r>
        <w:separator/>
      </w:r>
    </w:p>
  </w:footnote>
  <w:footnote w:type="continuationSeparator" w:id="0">
    <w:p w:rsidR="003D79B8" w:rsidRDefault="003D79B8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29407E" w:rsidRDefault="003D79B8" w:rsidP="004D6B4D">
    <w:pPr>
      <w:pStyle w:val="FA-Footer"/>
    </w:pPr>
    <w:hyperlink r:id="rId1" w:history="1">
      <w:r w:rsidR="007A75DE" w:rsidRPr="0029407E">
        <w:rPr>
          <w:rFonts w:eastAsia="Calibri"/>
        </w:rPr>
        <w:t>http</w:t>
      </w:r>
      <w:r w:rsidR="007A75DE" w:rsidRPr="0029407E">
        <w:t>://</w:t>
      </w:r>
      <w:r w:rsidR="007A75DE" w:rsidRPr="0029407E">
        <w:rPr>
          <w:rFonts w:eastAsia="Calibri"/>
        </w:rPr>
        <w:t>dx</w:t>
      </w:r>
      <w:r w:rsidR="007A75DE" w:rsidRPr="0029407E">
        <w:t>.</w:t>
      </w:r>
      <w:r w:rsidR="007A75DE" w:rsidRPr="0029407E">
        <w:rPr>
          <w:rFonts w:eastAsia="Calibri"/>
        </w:rPr>
        <w:t>doi</w:t>
      </w:r>
      <w:r w:rsidR="007A75DE" w:rsidRPr="0029407E">
        <w:t>.</w:t>
      </w:r>
      <w:r w:rsidR="007A75DE" w:rsidRPr="0029407E">
        <w:rPr>
          <w:rFonts w:eastAsia="Calibri"/>
        </w:rPr>
        <w:t>org</w:t>
      </w:r>
      <w:r w:rsidR="007A75DE" w:rsidRPr="0029407E">
        <w:t>/</w:t>
      </w:r>
    </w:hyperlink>
  </w:p>
  <w:p w:rsidR="007A75DE" w:rsidRPr="0029407E" w:rsidRDefault="007A75DE" w:rsidP="004D6B4D">
    <w:pPr>
      <w:pStyle w:val="FA-Footer"/>
    </w:pPr>
    <w:r w:rsidRPr="0029407E">
      <w:rPr>
        <w:rFonts w:eastAsia="Calibri"/>
      </w:rPr>
      <w:t>Corresponding</w:t>
    </w:r>
    <w:r w:rsidRPr="0029407E">
      <w:t xml:space="preserve"> </w:t>
    </w:r>
    <w:r w:rsidRPr="0029407E">
      <w:rPr>
        <w:rFonts w:eastAsia="Calibri"/>
      </w:rPr>
      <w:t>Author</w:t>
    </w:r>
    <w:r w:rsidRPr="0029407E">
      <w:t>:</w:t>
    </w:r>
  </w:p>
  <w:p w:rsidR="007A75DE" w:rsidRPr="0029407E" w:rsidRDefault="007A75DE" w:rsidP="004D6B4D">
    <w:pPr>
      <w:pStyle w:val="FA-Footer"/>
    </w:pPr>
    <w:r w:rsidRPr="0029407E">
      <w:rPr>
        <w:rFonts w:eastAsia="Calibri"/>
      </w:rPr>
      <w:t>Selection</w:t>
    </w:r>
    <w:r w:rsidRPr="0029407E">
      <w:t xml:space="preserve"> </w:t>
    </w:r>
    <w:r w:rsidRPr="0029407E">
      <w:rPr>
        <w:rFonts w:eastAsia="Calibri"/>
      </w:rPr>
      <w:t>and</w:t>
    </w:r>
    <w:r w:rsidRPr="0029407E">
      <w:t xml:space="preserve"> </w:t>
    </w:r>
    <w:r w:rsidRPr="0029407E">
      <w:rPr>
        <w:rFonts w:eastAsia="Calibri"/>
      </w:rPr>
      <w:t>peer</w:t>
    </w:r>
    <w:r w:rsidRPr="0029407E">
      <w:t>-</w:t>
    </w:r>
    <w:r w:rsidRPr="0029407E">
      <w:rPr>
        <w:rFonts w:eastAsia="Calibri"/>
      </w:rPr>
      <w:t>review</w:t>
    </w:r>
    <w:r w:rsidRPr="0029407E">
      <w:t xml:space="preserve"> </w:t>
    </w:r>
    <w:r w:rsidRPr="0029407E">
      <w:rPr>
        <w:rFonts w:eastAsia="Calibri"/>
      </w:rPr>
      <w:t>under</w:t>
    </w:r>
    <w:r w:rsidRPr="0029407E">
      <w:t xml:space="preserve"> </w:t>
    </w:r>
    <w:r w:rsidRPr="0029407E">
      <w:rPr>
        <w:rFonts w:eastAsia="Calibri"/>
      </w:rPr>
      <w:t>responsibility</w:t>
    </w:r>
    <w:r w:rsidRPr="0029407E">
      <w:t xml:space="preserve"> </w:t>
    </w:r>
    <w:r w:rsidRPr="0029407E">
      <w:rPr>
        <w:rFonts w:eastAsia="Calibri"/>
      </w:rPr>
      <w:t>of</w:t>
    </w:r>
    <w:r w:rsidRPr="0029407E">
      <w:t xml:space="preserve"> </w:t>
    </w:r>
    <w:r w:rsidRPr="0029407E">
      <w:rPr>
        <w:rFonts w:eastAsia="Calibri"/>
      </w:rPr>
      <w:t>the</w:t>
    </w:r>
    <w:r w:rsidRPr="0029407E">
      <w:t xml:space="preserve"> </w:t>
    </w:r>
    <w:r w:rsidRPr="0029407E">
      <w:rPr>
        <w:rFonts w:eastAsia="Calibri"/>
      </w:rPr>
      <w:t>Organizing</w:t>
    </w:r>
    <w:r w:rsidRPr="0029407E">
      <w:t xml:space="preserve"> </w:t>
    </w:r>
    <w:r w:rsidRPr="0029407E">
      <w:rPr>
        <w:rFonts w:eastAsia="Calibri"/>
      </w:rPr>
      <w:t>Committee</w:t>
    </w:r>
    <w:r w:rsidRPr="0029407E">
      <w:t xml:space="preserve"> </w:t>
    </w:r>
    <w:r w:rsidRPr="0029407E">
      <w:rPr>
        <w:rFonts w:eastAsia="Calibri"/>
      </w:rPr>
      <w:t>of</w:t>
    </w:r>
    <w:r w:rsidRPr="0029407E">
      <w:t xml:space="preserve"> </w:t>
    </w:r>
    <w:r w:rsidRPr="0029407E">
      <w:rPr>
        <w:rFonts w:eastAsia="Calibri"/>
      </w:rPr>
      <w:t>the</w:t>
    </w:r>
    <w:r w:rsidRPr="0029407E">
      <w:t xml:space="preserve"> </w:t>
    </w:r>
    <w:r w:rsidRPr="0029407E">
      <w:rPr>
        <w:rFonts w:eastAsia="Calibri"/>
      </w:rPr>
      <w:t>conference</w:t>
    </w:r>
  </w:p>
  <w:p w:rsidR="00D467A5" w:rsidRDefault="00D368A2" w:rsidP="00D467A5">
    <w:pPr>
      <w:pStyle w:val="FA-Footer"/>
      <w:rPr>
        <w:rFonts w:eastAsia="Calibri"/>
      </w:rPr>
    </w:pPr>
    <w:r w:rsidRPr="0029407E">
      <w:rPr>
        <w:rFonts w:eastAsia="Calibri"/>
      </w:rPr>
      <w:t>eISSN</w:t>
    </w:r>
    <w:r w:rsidRPr="0029407E">
      <w:t>: 2421-826</w:t>
    </w:r>
    <w:r w:rsidRPr="0029407E">
      <w:rPr>
        <w:rFonts w:eastAsia="Calibri"/>
      </w:rPr>
      <w:t>X</w:t>
    </w:r>
  </w:p>
  <w:p w:rsidR="0029407E" w:rsidRPr="0029407E" w:rsidRDefault="0029407E" w:rsidP="00D467A5">
    <w:pPr>
      <w:pStyle w:val="FA-Footer"/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98" w:rsidRPr="00D368A2" w:rsidRDefault="00857C98" w:rsidP="00857C98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b/>
        <w:noProof/>
        <w:color w:val="555555"/>
        <w:shd w:val="clear" w:color="auto" w:fill="FFFFFF"/>
        <w:lang w:val="en-US"/>
      </w:rPr>
      <w:drawing>
        <wp:inline distT="0" distB="0" distL="0" distR="0" wp14:anchorId="5B746D84" wp14:editId="1C9A3F84">
          <wp:extent cx="1855916" cy="794019"/>
          <wp:effectExtent l="0" t="0" r="0" b="0"/>
          <wp:docPr id="5" name="Picture 5" descr="Macintosh HD:Users:macbookair:Desktop:Future Academy:3logos:European_Proceedings_of_Multidisciplinary_Sciences_logo_nu:European Proceedings of Multidisciplinary Sciences logo 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bookair:Desktop:Future Academy:3logos:European_Proceedings_of_Multidisciplinary_Sciences_logo_nu:European Proceedings of Multidisciplinary Sciences logo n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991" cy="794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C98" w:rsidRPr="002D046B" w:rsidRDefault="00857C98" w:rsidP="00857C98">
    <w:pPr>
      <w:spacing w:after="0" w:line="26" w:lineRule="atLeast"/>
      <w:jc w:val="right"/>
      <w:rPr>
        <w:rFonts w:ascii="Arial" w:eastAsia="Times New Roman" w:hAnsi="Arial" w:cs="Arial"/>
        <w:color w:val="555555"/>
        <w:shd w:val="clear" w:color="auto" w:fill="FFFFFF"/>
      </w:rPr>
    </w:pPr>
    <w:r w:rsidRPr="002D046B">
      <w:rPr>
        <w:rFonts w:ascii="Arial" w:eastAsia="Times New Roman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836745" wp14:editId="201DA460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0" r="3556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65pt" to="424.9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" strokecolor="black [3200]" strokeweight="1pt">
              <v:stroke joinstyle="miter"/>
            </v:line>
          </w:pict>
        </mc:Fallback>
      </mc:AlternateContent>
    </w:r>
  </w:p>
  <w:p w:rsidR="00857C98" w:rsidRPr="001E199D" w:rsidRDefault="00857C98" w:rsidP="00857C98">
    <w:pPr>
      <w:spacing w:after="0" w:line="26" w:lineRule="atLeast"/>
      <w:jc w:val="right"/>
      <w:rPr>
        <w:rFonts w:ascii="Times New Roman" w:eastAsia="Calibri" w:hAnsi="Times New Roman" w:cs="Times New Roman"/>
        <w:color w:val="555555"/>
        <w:shd w:val="clear" w:color="auto" w:fill="FFFFFF"/>
      </w:rPr>
    </w:pPr>
    <w:r w:rsidRPr="00D03F4C"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US"/>
      </w:rPr>
      <w:drawing>
        <wp:anchor distT="0" distB="0" distL="114300" distR="114300" simplePos="0" relativeHeight="251659264" behindDoc="0" locked="0" layoutInCell="1" allowOverlap="1" wp14:anchorId="2C37B657" wp14:editId="705AFBAC">
          <wp:simplePos x="0" y="0"/>
          <wp:positionH relativeFrom="column">
            <wp:posOffset>114300</wp:posOffset>
          </wp:positionH>
          <wp:positionV relativeFrom="page">
            <wp:posOffset>1405890</wp:posOffset>
          </wp:positionV>
          <wp:extent cx="405130" cy="215900"/>
          <wp:effectExtent l="0" t="0" r="1270" b="1270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</w:t>
    </w:r>
    <w:r w:rsidRPr="00BB7210">
      <w:rPr>
        <w:rFonts w:ascii="Times New Roman" w:eastAsia="Calibri" w:hAnsi="Times New Roman" w:cs="Times New Roman"/>
        <w:color w:val="404040" w:themeColor="text1" w:themeTint="BF"/>
        <w:shd w:val="clear" w:color="auto" w:fill="FFFFFF"/>
      </w:rPr>
      <w:t>Future</w:t>
    </w:r>
    <w:r w:rsidRPr="00BB7210">
      <w:rPr>
        <w:rFonts w:ascii="Times New Roman" w:eastAsia="Times New Roman" w:hAnsi="Times New Roman" w:cs="Times New Roman"/>
        <w:color w:val="404040" w:themeColor="text1" w:themeTint="BF"/>
        <w:shd w:val="clear" w:color="auto" w:fill="FFFFFF"/>
      </w:rPr>
      <w:t xml:space="preserve"> </w:t>
    </w:r>
    <w:r w:rsidRPr="00BB7210">
      <w:rPr>
        <w:rFonts w:ascii="Times New Roman" w:eastAsia="Calibri" w:hAnsi="Times New Roman" w:cs="Times New Roman"/>
        <w:color w:val="404040" w:themeColor="text1" w:themeTint="BF"/>
        <w:shd w:val="clear" w:color="auto" w:fill="FFFFFF"/>
      </w:rPr>
      <w:t>Academy</w:t>
    </w:r>
    <w:r w:rsidRPr="00BB7210">
      <w:rPr>
        <w:rFonts w:ascii="Times New Roman" w:eastAsia="Times New Roman" w:hAnsi="Times New Roman" w:cs="Times New Roman"/>
        <w:color w:val="404040" w:themeColor="text1" w:themeTint="BF"/>
        <w:shd w:val="clear" w:color="auto" w:fill="FFFFFF"/>
      </w:rPr>
      <w:t xml:space="preserve">         </w:t>
    </w:r>
    <w:r w:rsidRPr="00BB7210">
      <w:rPr>
        <w:rFonts w:ascii="Times New Roman" w:hAnsi="Times New Roman" w:cs="Times New Roman"/>
        <w:color w:val="404040" w:themeColor="text1" w:themeTint="BF"/>
      </w:rPr>
      <w:t xml:space="preserve">                                                                       eISSN: 2421-826X</w:t>
    </w:r>
  </w:p>
  <w:p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1.95pt;height:48.4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comments" w:enforcement="1" w:cryptProviderType="rsaFull" w:cryptAlgorithmClass="hash" w:cryptAlgorithmType="typeAny" w:cryptAlgorithmSid="4" w:cryptSpinCount="100000" w:hash="B5xOSZHZVDDxZh8T+yyxWi6gJDg=" w:salt="bued6N2I7jbLQXRY7gms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1B02CB"/>
    <w:rsid w:val="00203BA5"/>
    <w:rsid w:val="002827F1"/>
    <w:rsid w:val="0029407E"/>
    <w:rsid w:val="002A6680"/>
    <w:rsid w:val="002B0CF1"/>
    <w:rsid w:val="002B6437"/>
    <w:rsid w:val="002D046B"/>
    <w:rsid w:val="003312F5"/>
    <w:rsid w:val="00364EA5"/>
    <w:rsid w:val="003717EC"/>
    <w:rsid w:val="003D79B8"/>
    <w:rsid w:val="004529C4"/>
    <w:rsid w:val="0048024F"/>
    <w:rsid w:val="0049406E"/>
    <w:rsid w:val="004D6B4D"/>
    <w:rsid w:val="004D7AB9"/>
    <w:rsid w:val="004F1F16"/>
    <w:rsid w:val="004F260A"/>
    <w:rsid w:val="005A3449"/>
    <w:rsid w:val="005B3BEF"/>
    <w:rsid w:val="005D7483"/>
    <w:rsid w:val="005F30B5"/>
    <w:rsid w:val="00650659"/>
    <w:rsid w:val="00664E6D"/>
    <w:rsid w:val="00673FA9"/>
    <w:rsid w:val="00686E75"/>
    <w:rsid w:val="006F0E34"/>
    <w:rsid w:val="00710EC7"/>
    <w:rsid w:val="00722701"/>
    <w:rsid w:val="007504B3"/>
    <w:rsid w:val="0076017A"/>
    <w:rsid w:val="00772C3A"/>
    <w:rsid w:val="0077724C"/>
    <w:rsid w:val="0079634B"/>
    <w:rsid w:val="007A75DE"/>
    <w:rsid w:val="007F495A"/>
    <w:rsid w:val="007F5130"/>
    <w:rsid w:val="0081381A"/>
    <w:rsid w:val="0085249C"/>
    <w:rsid w:val="00857C98"/>
    <w:rsid w:val="0088252C"/>
    <w:rsid w:val="008A1081"/>
    <w:rsid w:val="008E54BE"/>
    <w:rsid w:val="009813D4"/>
    <w:rsid w:val="009906F6"/>
    <w:rsid w:val="009D658E"/>
    <w:rsid w:val="009F6DA7"/>
    <w:rsid w:val="00A5065E"/>
    <w:rsid w:val="00A55251"/>
    <w:rsid w:val="00A63B1D"/>
    <w:rsid w:val="00AC41E9"/>
    <w:rsid w:val="00AE133D"/>
    <w:rsid w:val="00AE4818"/>
    <w:rsid w:val="00AF1B7B"/>
    <w:rsid w:val="00B03CEA"/>
    <w:rsid w:val="00B338B3"/>
    <w:rsid w:val="00B54421"/>
    <w:rsid w:val="00BB7210"/>
    <w:rsid w:val="00BE5BD5"/>
    <w:rsid w:val="00C33FCA"/>
    <w:rsid w:val="00CE687A"/>
    <w:rsid w:val="00D0042C"/>
    <w:rsid w:val="00D173E1"/>
    <w:rsid w:val="00D368A2"/>
    <w:rsid w:val="00D467A5"/>
    <w:rsid w:val="00D6537C"/>
    <w:rsid w:val="00E768AA"/>
    <w:rsid w:val="00EB5E67"/>
    <w:rsid w:val="00EC451C"/>
    <w:rsid w:val="00F467AF"/>
    <w:rsid w:val="00F66040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DD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65E64B-5417-4980-8EC1-A4298323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5681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Bekirogullari Zafer</dc:creator>
  <cp:lastModifiedBy>DrAzree</cp:lastModifiedBy>
  <cp:revision>2</cp:revision>
  <dcterms:created xsi:type="dcterms:W3CDTF">2019-04-29T16:08:00Z</dcterms:created>
  <dcterms:modified xsi:type="dcterms:W3CDTF">2019-04-29T16:08:00Z</dcterms:modified>
</cp:coreProperties>
</file>